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9E" w:rsidRDefault="00B1619E" w:rsidP="00B1619E">
      <w:pPr>
        <w:jc w:val="center"/>
        <w:rPr>
          <w:b/>
          <w:sz w:val="28"/>
        </w:rPr>
      </w:pPr>
    </w:p>
    <w:p w:rsidR="00822BA2" w:rsidRPr="00B1619E" w:rsidRDefault="00B1619E" w:rsidP="00B1619E">
      <w:pPr>
        <w:jc w:val="center"/>
        <w:rPr>
          <w:b/>
          <w:sz w:val="28"/>
        </w:rPr>
      </w:pPr>
      <w:r w:rsidRPr="00B1619E">
        <w:rPr>
          <w:b/>
          <w:sz w:val="28"/>
        </w:rPr>
        <w:t>SMLOUVA O NÁJMU KULTURNÍHO CENTRA</w:t>
      </w:r>
    </w:p>
    <w:p w:rsidR="00B1619E" w:rsidRDefault="00B1619E" w:rsidP="00B1619E"/>
    <w:p w:rsidR="00123680" w:rsidRDefault="00123680" w:rsidP="00B1619E">
      <w:r>
        <w:t xml:space="preserve">uzavřená </w:t>
      </w:r>
      <w:proofErr w:type="gramStart"/>
      <w:r>
        <w:t>mezi</w:t>
      </w:r>
      <w:proofErr w:type="gramEnd"/>
    </w:p>
    <w:p w:rsidR="00DC34D8" w:rsidRDefault="00DC34D8"/>
    <w:p w:rsidR="00123680" w:rsidRDefault="00123680">
      <w:r>
        <w:t>Obec Olomučany, číslo popisné 123, 679 03 Olomučany,</w:t>
      </w:r>
      <w:r>
        <w:br/>
        <w:t xml:space="preserve">IČ: 00280763, tel.: +420 516 412 550, mail: </w:t>
      </w:r>
      <w:hyperlink r:id="rId6" w:history="1">
        <w:r w:rsidRPr="00771331">
          <w:rPr>
            <w:rStyle w:val="Hypertextovodkaz"/>
          </w:rPr>
          <w:t>obec@olomucany.cz</w:t>
        </w:r>
      </w:hyperlink>
      <w:r>
        <w:br/>
      </w:r>
      <w:proofErr w:type="spellStart"/>
      <w:proofErr w:type="gramStart"/>
      <w:r>
        <w:t>č.ú</w:t>
      </w:r>
      <w:proofErr w:type="spellEnd"/>
      <w:r>
        <w:t>.: 1360642319/0800</w:t>
      </w:r>
      <w:proofErr w:type="gramEnd"/>
      <w:r>
        <w:t>, Česká spořitelna,</w:t>
      </w:r>
    </w:p>
    <w:p w:rsidR="00123680" w:rsidRDefault="00123680">
      <w:r>
        <w:t>zastoupená: Josef Smíšek (starosta obce) nebo Jiří Novotný (správce kulturní</w:t>
      </w:r>
      <w:r w:rsidR="00472F25">
        <w:t>ho centra</w:t>
      </w:r>
      <w:r>
        <w:t>),</w:t>
      </w:r>
    </w:p>
    <w:p w:rsidR="00123680" w:rsidRDefault="00123680">
      <w:r>
        <w:t>(dále jen „pronajímatel“)</w:t>
      </w:r>
    </w:p>
    <w:p w:rsidR="00123680" w:rsidRDefault="00123680">
      <w:r>
        <w:t>a</w:t>
      </w:r>
    </w:p>
    <w:p w:rsidR="00DC34D8" w:rsidRDefault="00DC34D8"/>
    <w:p w:rsidR="00123680" w:rsidRDefault="00123680">
      <w:r>
        <w:t>pan</w:t>
      </w:r>
      <w:r w:rsidR="00B1619E">
        <w:t>/paní</w:t>
      </w:r>
      <w:r>
        <w:t xml:space="preserve">/společnost: </w:t>
      </w:r>
    </w:p>
    <w:p w:rsidR="00123680" w:rsidRDefault="00123680">
      <w:r>
        <w:t>trvale bytem/sídlo:</w:t>
      </w:r>
    </w:p>
    <w:p w:rsidR="00123680" w:rsidRDefault="00123680">
      <w:r>
        <w:t xml:space="preserve">datum narození/IČ: </w:t>
      </w:r>
    </w:p>
    <w:p w:rsidR="00123680" w:rsidRDefault="00123680">
      <w:r>
        <w:t xml:space="preserve">kontakt: </w:t>
      </w:r>
    </w:p>
    <w:p w:rsidR="00123680" w:rsidRDefault="00123680">
      <w:r>
        <w:t>(dále jen „nájemce“)</w:t>
      </w:r>
    </w:p>
    <w:p w:rsidR="00123680" w:rsidRDefault="00123680"/>
    <w:p w:rsidR="00123680" w:rsidRPr="00B1619E" w:rsidRDefault="00123680" w:rsidP="00B1619E">
      <w:pPr>
        <w:jc w:val="center"/>
        <w:rPr>
          <w:b/>
        </w:rPr>
      </w:pPr>
      <w:r w:rsidRPr="00B1619E">
        <w:rPr>
          <w:b/>
        </w:rPr>
        <w:t>ČLÁNEK I.</w:t>
      </w:r>
      <w:r w:rsidRPr="00B1619E">
        <w:rPr>
          <w:b/>
        </w:rPr>
        <w:br/>
        <w:t>Předmět nájmu</w:t>
      </w:r>
    </w:p>
    <w:p w:rsidR="00123680" w:rsidRDefault="00123680" w:rsidP="00B1619E">
      <w:pPr>
        <w:jc w:val="both"/>
      </w:pPr>
      <w:r>
        <w:t xml:space="preserve">Pronajímatel přenechává nájemci do užívání prostory kulturního </w:t>
      </w:r>
      <w:r w:rsidR="00B1619E">
        <w:t>centra</w:t>
      </w:r>
      <w:r>
        <w:t xml:space="preserve"> na adr</w:t>
      </w:r>
      <w:r w:rsidR="00A2631A">
        <w:t>ese Olomučany 346 (mimo prostor</w:t>
      </w:r>
      <w:bookmarkStart w:id="0" w:name="_GoBack"/>
      <w:bookmarkEnd w:id="0"/>
      <w:r>
        <w:t xml:space="preserve"> restaurace U Červené růže) v rozsahu (nehodící se škrtněte): </w:t>
      </w:r>
    </w:p>
    <w:p w:rsidR="00123680" w:rsidRDefault="00123680" w:rsidP="00B1619E">
      <w:pPr>
        <w:jc w:val="center"/>
      </w:pPr>
      <w:r>
        <w:t>hlavní sál (vč. jeviště) ---- šatna ----- bar ----- přísálí ---- balkon ---- toalety</w:t>
      </w:r>
    </w:p>
    <w:p w:rsidR="00B1619E" w:rsidRDefault="00B1619E"/>
    <w:p w:rsidR="00123680" w:rsidRPr="00B1619E" w:rsidRDefault="00123680" w:rsidP="00B1619E">
      <w:pPr>
        <w:jc w:val="center"/>
        <w:rPr>
          <w:b/>
        </w:rPr>
      </w:pPr>
      <w:r w:rsidRPr="00B1619E">
        <w:rPr>
          <w:b/>
        </w:rPr>
        <w:t>ČLÁNEK II.</w:t>
      </w:r>
      <w:r w:rsidRPr="00B1619E">
        <w:rPr>
          <w:b/>
        </w:rPr>
        <w:br/>
        <w:t>Doba nájmu</w:t>
      </w:r>
    </w:p>
    <w:p w:rsidR="00123680" w:rsidRDefault="00123680">
      <w:r>
        <w:t>Nájem j</w:t>
      </w:r>
      <w:r w:rsidR="00B1619E">
        <w:t xml:space="preserve">e sjednán na dobu určitou od </w:t>
      </w:r>
      <w:r w:rsidR="00B1619E">
        <w:tab/>
      </w:r>
      <w:r w:rsidR="00B1619E">
        <w:tab/>
      </w:r>
      <w:r w:rsidR="00B1619E">
        <w:tab/>
      </w:r>
      <w:r>
        <w:tab/>
      </w:r>
      <w:proofErr w:type="gramStart"/>
      <w:r>
        <w:t>do</w:t>
      </w:r>
      <w:proofErr w:type="gramEnd"/>
      <w:r>
        <w:tab/>
      </w:r>
      <w:r>
        <w:tab/>
      </w:r>
      <w:r>
        <w:tab/>
      </w:r>
      <w:r w:rsidR="00B1619E">
        <w:tab/>
        <w:t xml:space="preserve">    </w:t>
      </w:r>
      <w:r>
        <w:t>.</w:t>
      </w:r>
    </w:p>
    <w:p w:rsidR="00123680" w:rsidRDefault="00123680" w:rsidP="00B1619E">
      <w:pPr>
        <w:jc w:val="both"/>
      </w:pPr>
      <w:r>
        <w:t xml:space="preserve">Klíče se předají v den zahájení nájmu před 12 hodinou a nájemce je povinen klíče vrátit do 12 hodin posledního dne nájmu. Zároveň s předáním klíčů proběhne kontrola stavu budovy a vybavení, která se zaznamená do protokolu, který bude součástí této smlouvy. </w:t>
      </w:r>
    </w:p>
    <w:p w:rsidR="003E726B" w:rsidRDefault="003E726B">
      <w:pPr>
        <w:sectPr w:rsidR="003E726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34D8" w:rsidRDefault="00DC34D8"/>
    <w:p w:rsidR="00DC34D8" w:rsidRDefault="00DC34D8" w:rsidP="00B1619E">
      <w:pPr>
        <w:jc w:val="center"/>
        <w:rPr>
          <w:b/>
        </w:rPr>
      </w:pPr>
    </w:p>
    <w:p w:rsidR="00EE696D" w:rsidRPr="00B1619E" w:rsidRDefault="00EE696D" w:rsidP="00B1619E">
      <w:pPr>
        <w:jc w:val="center"/>
        <w:rPr>
          <w:b/>
        </w:rPr>
      </w:pPr>
      <w:r w:rsidRPr="00B1619E">
        <w:rPr>
          <w:b/>
        </w:rPr>
        <w:t>ČLÁNEK III.</w:t>
      </w:r>
      <w:r w:rsidRPr="00B1619E">
        <w:rPr>
          <w:b/>
        </w:rPr>
        <w:br/>
        <w:t>Nájemné</w:t>
      </w:r>
    </w:p>
    <w:p w:rsidR="00EE696D" w:rsidRDefault="00EE696D">
      <w:r>
        <w:t xml:space="preserve">Nájemné je sjednáno ve výši </w:t>
      </w:r>
      <w:r>
        <w:tab/>
      </w:r>
      <w:r>
        <w:tab/>
      </w:r>
      <w:r>
        <w:tab/>
      </w:r>
      <w:r>
        <w:tab/>
        <w:t xml:space="preserve">Kč, slovy: </w:t>
      </w:r>
      <w:r>
        <w:br/>
        <w:t xml:space="preserve">podle aktuálního ceníku, </w:t>
      </w:r>
      <w:r w:rsidR="00B1619E">
        <w:t>který je přílohou této smlouvy</w:t>
      </w:r>
      <w:r>
        <w:t>.</w:t>
      </w:r>
    </w:p>
    <w:p w:rsidR="00EE696D" w:rsidRDefault="00EE696D" w:rsidP="00B1619E">
      <w:pPr>
        <w:jc w:val="both"/>
      </w:pPr>
      <w:r>
        <w:t xml:space="preserve">Nájemné bylo vypočteno s ohledem na druh a trvání akce, konkrétně se jedná o akci: </w:t>
      </w:r>
    </w:p>
    <w:p w:rsidR="00862052" w:rsidRDefault="00862052" w:rsidP="00B1619E">
      <w:pPr>
        <w:jc w:val="both"/>
      </w:pPr>
      <w:r>
        <w:t>Nájemce skládá</w:t>
      </w:r>
      <w:r w:rsidR="002C0A09">
        <w:t xml:space="preserve"> při podpisu této smlouvy</w:t>
      </w:r>
      <w:r>
        <w:t xml:space="preserve"> v hotovosti k rukám správce vypočtené nájemné</w:t>
      </w:r>
      <w:r w:rsidR="002C0A09">
        <w:t xml:space="preserve"> snížené o</w:t>
      </w:r>
      <w:r w:rsidR="00B1619E">
        <w:t> </w:t>
      </w:r>
      <w:r w:rsidR="002C0A09">
        <w:t>případnou zálohu slouženou při rezervaci.</w:t>
      </w:r>
    </w:p>
    <w:p w:rsidR="00123680" w:rsidRDefault="00862052" w:rsidP="00B1619E">
      <w:pPr>
        <w:jc w:val="both"/>
      </w:pPr>
      <w:r>
        <w:t xml:space="preserve">Zároveň nájemce </w:t>
      </w:r>
      <w:r w:rsidR="002F1F73">
        <w:t>skládá k rukám správce vratnou kauci</w:t>
      </w:r>
      <w:r>
        <w:t xml:space="preserve"> ve výši </w:t>
      </w:r>
      <w:r w:rsidR="00B52626">
        <w:t xml:space="preserve">         </w:t>
      </w:r>
      <w:r>
        <w:t xml:space="preserve"> Kč, z které </w:t>
      </w:r>
      <w:r w:rsidR="00EC7A7C">
        <w:t>se odečtou náklady na</w:t>
      </w:r>
      <w:r w:rsidR="00472F25">
        <w:t> </w:t>
      </w:r>
      <w:r w:rsidR="00EC7A7C">
        <w:t>vyprání ubrusů a případné škody na interiéru nebo inventáři budovy.</w:t>
      </w:r>
    </w:p>
    <w:p w:rsidR="00EC7A7C" w:rsidRDefault="00EC7A7C" w:rsidP="00B1619E">
      <w:pPr>
        <w:jc w:val="both"/>
      </w:pPr>
      <w:r>
        <w:t xml:space="preserve">V případě, že nájemce uzavře tuto smlouvu a zaplatí nájemné, ale v den konání akce se nedostaví, zavazuje se zaplatit penále ve výši 50 % nájemného dohodnutého výše. </w:t>
      </w:r>
    </w:p>
    <w:p w:rsidR="00EC7A7C" w:rsidRDefault="00EC7A7C" w:rsidP="00B1619E">
      <w:pPr>
        <w:jc w:val="both"/>
      </w:pPr>
      <w:r>
        <w:t>Veškeré uvedené ceny jsou včetně příslušné sazby DPH.</w:t>
      </w:r>
    </w:p>
    <w:p w:rsidR="00EC7A7C" w:rsidRDefault="00EC7A7C"/>
    <w:p w:rsidR="00EC7A7C" w:rsidRPr="00B1619E" w:rsidRDefault="00EC7A7C" w:rsidP="00B1619E">
      <w:pPr>
        <w:jc w:val="center"/>
        <w:rPr>
          <w:b/>
        </w:rPr>
      </w:pPr>
      <w:r w:rsidRPr="00B1619E">
        <w:rPr>
          <w:b/>
        </w:rPr>
        <w:t>ČLÁNEK IV.</w:t>
      </w:r>
      <w:r w:rsidRPr="00B1619E">
        <w:rPr>
          <w:b/>
        </w:rPr>
        <w:br/>
        <w:t>Práva a povinnosti spojené s nájmem prostor</w:t>
      </w:r>
    </w:p>
    <w:p w:rsidR="00EC7A7C" w:rsidRDefault="00EC7A7C" w:rsidP="00B1619E">
      <w:pPr>
        <w:jc w:val="both"/>
      </w:pPr>
      <w:r>
        <w:t>Pronajímatel je povinen při předání klíčů zkontrolovat aktuální stav budovy a inventáře</w:t>
      </w:r>
      <w:r w:rsidR="006927B1">
        <w:t xml:space="preserve"> a vše zaznamenat do připojeného protokolu. </w:t>
      </w:r>
    </w:p>
    <w:p w:rsidR="002C0A09" w:rsidRDefault="002C0A09" w:rsidP="00B1619E">
      <w:pPr>
        <w:jc w:val="both"/>
      </w:pPr>
      <w:r>
        <w:t xml:space="preserve">Nájemce má právo využívat plně všechny prostory dohodnuté v této smlouvě v rámci pravidel stanových v provozním řádu. </w:t>
      </w:r>
    </w:p>
    <w:p w:rsidR="002C0A09" w:rsidRDefault="00B1619E" w:rsidP="00B1619E">
      <w:pPr>
        <w:jc w:val="both"/>
      </w:pPr>
      <w:r>
        <w:t xml:space="preserve">Nájemce nesmí </w:t>
      </w:r>
      <w:r w:rsidR="002C0A09">
        <w:t xml:space="preserve">kopírovat klíče, popřípadě je předávat komukoli jinému. </w:t>
      </w:r>
    </w:p>
    <w:p w:rsidR="002C0A09" w:rsidRDefault="002C0A09" w:rsidP="00B1619E">
      <w:pPr>
        <w:jc w:val="both"/>
      </w:pPr>
      <w:r>
        <w:t xml:space="preserve">Nájemce nesmí provádět žádné stavební úpravy ani jinou podstatnou změnu v prostorách budovy. </w:t>
      </w:r>
    </w:p>
    <w:p w:rsidR="007B05C1" w:rsidRDefault="007B05C1" w:rsidP="00B1619E">
      <w:pPr>
        <w:jc w:val="both"/>
      </w:pPr>
      <w:r>
        <w:t xml:space="preserve">Nájemce je povinen ke dni a hodině ukončení nájmu předat prostory pronajímateli ve stavu, ve kterém je převzal. </w:t>
      </w:r>
    </w:p>
    <w:p w:rsidR="002C0A09" w:rsidRDefault="002C0A09" w:rsidP="00B1619E">
      <w:pPr>
        <w:jc w:val="both"/>
      </w:pPr>
      <w:r>
        <w:t>Nájemce se zavazuje ohlásit veškeré případné škody na interiéru či inventáři budovy.</w:t>
      </w:r>
    </w:p>
    <w:p w:rsidR="002C0A09" w:rsidRDefault="002C0A09" w:rsidP="00B1619E">
      <w:pPr>
        <w:jc w:val="both"/>
      </w:pPr>
      <w:r>
        <w:t>Nájemce se zavazuje dodatečně uhradit škody na majetku v hotovosti k</w:t>
      </w:r>
      <w:r w:rsidR="00B1619E">
        <w:t> </w:t>
      </w:r>
      <w:r>
        <w:t>rukám</w:t>
      </w:r>
      <w:r w:rsidR="00B1619E">
        <w:t xml:space="preserve"> zástupce</w:t>
      </w:r>
      <w:r>
        <w:t xml:space="preserve"> pronajímatele, pokud přesáhnou výši </w:t>
      </w:r>
      <w:r w:rsidR="002F1F73">
        <w:t>kauce</w:t>
      </w:r>
      <w:r>
        <w:t xml:space="preserve">, a to nejpozději do 7 dnů po skončení akce. </w:t>
      </w:r>
    </w:p>
    <w:p w:rsidR="007B05C1" w:rsidRDefault="007B05C1"/>
    <w:p w:rsidR="007B05C1" w:rsidRPr="00B1619E" w:rsidRDefault="007B05C1" w:rsidP="00B1619E">
      <w:pPr>
        <w:jc w:val="center"/>
        <w:rPr>
          <w:b/>
        </w:rPr>
      </w:pPr>
      <w:r w:rsidRPr="00B1619E">
        <w:rPr>
          <w:b/>
        </w:rPr>
        <w:t>ČLÁNEK V.</w:t>
      </w:r>
      <w:r w:rsidRPr="00B1619E">
        <w:rPr>
          <w:b/>
        </w:rPr>
        <w:br/>
        <w:t>Zánik nájmu prostor</w:t>
      </w:r>
    </w:p>
    <w:p w:rsidR="007B05C1" w:rsidRDefault="007B05C1" w:rsidP="00B1619E">
      <w:pPr>
        <w:jc w:val="both"/>
      </w:pPr>
      <w:r>
        <w:t xml:space="preserve">Nájem prostor může být s okamžitou platností zrušen v případě zjištění porušení provozního řádu budovy, a to bez náhrady. </w:t>
      </w:r>
    </w:p>
    <w:p w:rsidR="007B05C1" w:rsidRDefault="007B05C1" w:rsidP="00B1619E">
      <w:pPr>
        <w:jc w:val="both"/>
      </w:pPr>
      <w:r>
        <w:t xml:space="preserve">Nájem prostor je sjednán na dobu určitou a končí tedy uplynutím doby sjednané ve smlouvě. </w:t>
      </w:r>
    </w:p>
    <w:p w:rsidR="007B05C1" w:rsidRDefault="007B05C1"/>
    <w:p w:rsidR="007B05C1" w:rsidRPr="00B1619E" w:rsidRDefault="007B05C1" w:rsidP="00B1619E">
      <w:pPr>
        <w:jc w:val="center"/>
        <w:rPr>
          <w:b/>
        </w:rPr>
      </w:pPr>
      <w:r w:rsidRPr="00B1619E">
        <w:rPr>
          <w:b/>
        </w:rPr>
        <w:lastRenderedPageBreak/>
        <w:t>ČLÁNEK VI.</w:t>
      </w:r>
      <w:r w:rsidRPr="00B1619E">
        <w:rPr>
          <w:b/>
        </w:rPr>
        <w:br/>
        <w:t>Závěrečná ustanovení</w:t>
      </w:r>
    </w:p>
    <w:p w:rsidR="007B05C1" w:rsidRDefault="00716860" w:rsidP="00B1619E">
      <w:pPr>
        <w:jc w:val="both"/>
      </w:pPr>
      <w:r>
        <w:t>Tato smlouva je vyhotov</w:t>
      </w:r>
      <w:r w:rsidR="007B05C1">
        <w:t xml:space="preserve">ena ve dvou kopiích, z nichž jednu obdrží nájemce a jednu si ponechává pronajímatel. </w:t>
      </w:r>
    </w:p>
    <w:p w:rsidR="007B05C1" w:rsidRDefault="007B05C1" w:rsidP="00B1619E">
      <w:pPr>
        <w:jc w:val="both"/>
      </w:pPr>
      <w:r>
        <w:t xml:space="preserve">Nájemce podpisem stvrzuje, že se seznámil a souhlasí s provozním </w:t>
      </w:r>
      <w:r w:rsidR="00716860">
        <w:t>řádem budovy a zavazu</w:t>
      </w:r>
      <w:r>
        <w:t xml:space="preserve">je se ho dodržovat. </w:t>
      </w:r>
    </w:p>
    <w:p w:rsidR="00716860" w:rsidRDefault="00716860" w:rsidP="00B1619E">
      <w:pPr>
        <w:jc w:val="both"/>
      </w:pPr>
      <w:r>
        <w:t>Případné změny této smlouvy o nájmu vyžadují ke své platnosti písemný souhlas obou stran.</w:t>
      </w:r>
    </w:p>
    <w:p w:rsidR="00716860" w:rsidRDefault="00716860" w:rsidP="00B1619E">
      <w:pPr>
        <w:jc w:val="both"/>
      </w:pPr>
      <w:r>
        <w:t>Obě strany souhlasí s obsahem této smlouvy. Účastníci této smlouvy prohlašují, že smlouva byla sepsána na základě pravdivých údajů a jejich svobodné vůle a nebyla ujednána v tísni ani za jednostranně nevýhodných podmínek</w:t>
      </w:r>
      <w:r w:rsidR="00472F25">
        <w:t xml:space="preserve">, a </w:t>
      </w:r>
      <w:r>
        <w:t>na důkaz toho připojují své podpisy.</w:t>
      </w:r>
    </w:p>
    <w:p w:rsidR="00DC34D8" w:rsidRDefault="00DC34D8"/>
    <w:p w:rsidR="00DC34D8" w:rsidRDefault="00DC34D8"/>
    <w:p w:rsidR="00716860" w:rsidRDefault="00716860">
      <w:r>
        <w:t>V Olomučanech dne ……………………………………..</w:t>
      </w:r>
    </w:p>
    <w:p w:rsidR="00716860" w:rsidRDefault="00716860"/>
    <w:p w:rsidR="00054BCD" w:rsidRDefault="00054BCD"/>
    <w:p w:rsidR="00054BCD" w:rsidRDefault="00054BCD"/>
    <w:p w:rsidR="00716860" w:rsidRDefault="00716860"/>
    <w:p w:rsidR="00716860" w:rsidRDefault="00716860">
      <w:r>
        <w:t>-----------------------------------------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-----------------------------------------</w:t>
      </w:r>
    </w:p>
    <w:p w:rsidR="007B05C1" w:rsidRDefault="00716860">
      <w:r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nájemce</w:t>
      </w:r>
    </w:p>
    <w:sectPr w:rsidR="007B0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FB" w:rsidRDefault="003452FB" w:rsidP="00716860">
      <w:pPr>
        <w:spacing w:after="0" w:line="240" w:lineRule="auto"/>
      </w:pPr>
      <w:r>
        <w:separator/>
      </w:r>
    </w:p>
  </w:endnote>
  <w:endnote w:type="continuationSeparator" w:id="0">
    <w:p w:rsidR="003452FB" w:rsidRDefault="003452FB" w:rsidP="0071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46" w:rsidRDefault="00B1619E" w:rsidP="00B1619E">
    <w:pPr>
      <w:pStyle w:val="Zpat"/>
      <w:jc w:val="center"/>
      <w:rPr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98320B" wp14:editId="0EC4B348">
              <wp:simplePos x="0" y="0"/>
              <wp:positionH relativeFrom="column">
                <wp:posOffset>405130</wp:posOffset>
              </wp:positionH>
              <wp:positionV relativeFrom="paragraph">
                <wp:posOffset>-34925</wp:posOffset>
              </wp:positionV>
              <wp:extent cx="5019675" cy="952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7BCAA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-2.75pt" to="427.1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D20108">
      <w:rPr>
        <w:sz w:val="18"/>
      </w:rPr>
      <w:t>Provozovatel</w:t>
    </w:r>
    <w:r>
      <w:rPr>
        <w:sz w:val="18"/>
      </w:rPr>
      <w:t xml:space="preserve"> KC</w:t>
    </w:r>
    <w:r w:rsidRPr="00D20108">
      <w:rPr>
        <w:sz w:val="18"/>
      </w:rPr>
      <w:t xml:space="preserve">: obec Olomučany, č. p. 123, 679 03, tel.: +420 516 412 550, email: </w:t>
    </w:r>
    <w:hyperlink r:id="rId1" w:history="1">
      <w:r w:rsidR="00184602" w:rsidRPr="006378B1">
        <w:rPr>
          <w:rStyle w:val="Hypertextovodkaz"/>
          <w:sz w:val="18"/>
        </w:rPr>
        <w:t>obec@olomucany.cz</w:t>
      </w:r>
    </w:hyperlink>
  </w:p>
  <w:p w:rsidR="00184602" w:rsidRPr="009C0246" w:rsidRDefault="00184602" w:rsidP="00B1619E">
    <w:pPr>
      <w:pStyle w:val="Zpat"/>
      <w:jc w:val="center"/>
      <w:rPr>
        <w:sz w:val="18"/>
      </w:rPr>
    </w:pPr>
    <w:r>
      <w:rPr>
        <w:sz w:val="18"/>
      </w:rPr>
      <w:t xml:space="preserve">str. </w:t>
    </w:r>
    <w:r w:rsidRPr="00184602">
      <w:rPr>
        <w:sz w:val="18"/>
      </w:rPr>
      <w:fldChar w:fldCharType="begin"/>
    </w:r>
    <w:r w:rsidRPr="00184602">
      <w:rPr>
        <w:sz w:val="18"/>
      </w:rPr>
      <w:instrText>PAGE   \* MERGEFORMAT</w:instrText>
    </w:r>
    <w:r w:rsidRPr="00184602">
      <w:rPr>
        <w:sz w:val="18"/>
      </w:rPr>
      <w:fldChar w:fldCharType="separate"/>
    </w:r>
    <w:r w:rsidR="00A2631A">
      <w:rPr>
        <w:noProof/>
        <w:sz w:val="18"/>
      </w:rPr>
      <w:t>3</w:t>
    </w:r>
    <w:r w:rsidRPr="00184602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FB" w:rsidRDefault="003452FB" w:rsidP="00716860">
      <w:pPr>
        <w:spacing w:after="0" w:line="240" w:lineRule="auto"/>
      </w:pPr>
      <w:r>
        <w:separator/>
      </w:r>
    </w:p>
  </w:footnote>
  <w:footnote w:type="continuationSeparator" w:id="0">
    <w:p w:rsidR="003452FB" w:rsidRDefault="003452FB" w:rsidP="0071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246" w:rsidRDefault="009C0246" w:rsidP="009C0246">
    <w:pPr>
      <w:pStyle w:val="Zhlav"/>
      <w:jc w:val="center"/>
    </w:pPr>
    <w:r w:rsidRPr="00D20108">
      <w:rPr>
        <w:b/>
        <w:noProof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3C3C0A1E" wp14:editId="665CEEF9">
          <wp:simplePos x="0" y="0"/>
          <wp:positionH relativeFrom="column">
            <wp:posOffset>5310200</wp:posOffset>
          </wp:positionH>
          <wp:positionV relativeFrom="paragraph">
            <wp:posOffset>-164744</wp:posOffset>
          </wp:positionV>
          <wp:extent cx="438785" cy="53657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108">
      <w:rPr>
        <w:b/>
        <w:noProof/>
        <w:sz w:val="32"/>
        <w:lang w:eastAsia="cs-CZ"/>
      </w:rPr>
      <w:drawing>
        <wp:anchor distT="0" distB="0" distL="114300" distR="114300" simplePos="0" relativeHeight="251659264" behindDoc="1" locked="0" layoutInCell="1" allowOverlap="1" wp14:anchorId="1648AAA4" wp14:editId="7CC7036E">
          <wp:simplePos x="0" y="0"/>
          <wp:positionH relativeFrom="margin">
            <wp:align>left</wp:align>
          </wp:positionH>
          <wp:positionV relativeFrom="paragraph">
            <wp:posOffset>-208306</wp:posOffset>
          </wp:positionV>
          <wp:extent cx="438912" cy="541070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5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108">
      <w:rPr>
        <w:b/>
        <w:sz w:val="32"/>
      </w:rPr>
      <w:t>KULTURNÍ CENTRUM OBCE OLOMUČANY</w:t>
    </w:r>
    <w:r w:rsidRPr="005C49E1">
      <w:br/>
    </w:r>
    <w:proofErr w:type="spellStart"/>
    <w:r w:rsidRPr="00D20108">
      <w:rPr>
        <w:sz w:val="20"/>
      </w:rPr>
      <w:t>Olomučany</w:t>
    </w:r>
    <w:proofErr w:type="spellEnd"/>
    <w:r w:rsidRPr="00D20108">
      <w:rPr>
        <w:sz w:val="20"/>
      </w:rPr>
      <w:t xml:space="preserve"> 346, 67903</w:t>
    </w:r>
  </w:p>
  <w:p w:rsidR="00716860" w:rsidRDefault="00716860" w:rsidP="0071686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6B" w:rsidRDefault="003E726B" w:rsidP="0071686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80"/>
    <w:rsid w:val="00054BCD"/>
    <w:rsid w:val="00092799"/>
    <w:rsid w:val="00123680"/>
    <w:rsid w:val="00184602"/>
    <w:rsid w:val="001C57E6"/>
    <w:rsid w:val="00252637"/>
    <w:rsid w:val="002C0A09"/>
    <w:rsid w:val="002F1F73"/>
    <w:rsid w:val="002F59D6"/>
    <w:rsid w:val="003452FB"/>
    <w:rsid w:val="003E726B"/>
    <w:rsid w:val="00472F25"/>
    <w:rsid w:val="005C49E1"/>
    <w:rsid w:val="006927B1"/>
    <w:rsid w:val="00716860"/>
    <w:rsid w:val="00746963"/>
    <w:rsid w:val="007B05C1"/>
    <w:rsid w:val="00822BA2"/>
    <w:rsid w:val="00862052"/>
    <w:rsid w:val="009817EA"/>
    <w:rsid w:val="009C0246"/>
    <w:rsid w:val="00A2631A"/>
    <w:rsid w:val="00B1619E"/>
    <w:rsid w:val="00B52626"/>
    <w:rsid w:val="00BD468B"/>
    <w:rsid w:val="00DC34D8"/>
    <w:rsid w:val="00EC7A7C"/>
    <w:rsid w:val="00E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522CF"/>
  <w15:chartTrackingRefBased/>
  <w15:docId w15:val="{C7FC94DC-18AF-4E22-A383-EA584EC5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368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1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860"/>
  </w:style>
  <w:style w:type="paragraph" w:styleId="Zpat">
    <w:name w:val="footer"/>
    <w:basedOn w:val="Normln"/>
    <w:link w:val="ZpatChar"/>
    <w:uiPriority w:val="99"/>
    <w:unhideWhenUsed/>
    <w:rsid w:val="0071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olomuca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olomuca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420721907127</dc:creator>
  <cp:keywords/>
  <dc:description/>
  <cp:lastModifiedBy>420721907127</cp:lastModifiedBy>
  <cp:revision>10</cp:revision>
  <dcterms:created xsi:type="dcterms:W3CDTF">2022-05-09T20:03:00Z</dcterms:created>
  <dcterms:modified xsi:type="dcterms:W3CDTF">2022-05-24T19:51:00Z</dcterms:modified>
</cp:coreProperties>
</file>